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92" w:rsidRDefault="00675292" w:rsidP="00675292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66775" cy="895350"/>
            <wp:effectExtent l="19050" t="0" r="9525" b="0"/>
            <wp:docPr id="1" name="Рисунок 6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92" w:rsidRDefault="00675292" w:rsidP="00675292">
      <w:pPr>
        <w:pStyle w:val="a3"/>
        <w:jc w:val="left"/>
        <w:rPr>
          <w:b/>
          <w:bCs/>
          <w:szCs w:val="32"/>
        </w:rPr>
      </w:pPr>
      <w:r>
        <w:rPr>
          <w:b/>
          <w:bCs/>
        </w:rPr>
        <w:t>РОССИЙСКАЯ  ФЕДЕРАЦИЯ ЧЕЛЯБИНСКАЯ  ОБЛАСТЬ</w:t>
      </w:r>
    </w:p>
    <w:p w:rsidR="00675292" w:rsidRDefault="00675292" w:rsidP="00675292">
      <w:pPr>
        <w:pStyle w:val="a3"/>
        <w:rPr>
          <w:b/>
          <w:bCs/>
        </w:rPr>
      </w:pPr>
      <w:r>
        <w:rPr>
          <w:b/>
          <w:bCs/>
        </w:rPr>
        <w:t>ГЛАВА КУНАШАКСКОГО СЕЛЬСКОГО ПОСЕЛЕНИЯ</w:t>
      </w:r>
    </w:p>
    <w:p w:rsidR="00675292" w:rsidRDefault="00675292" w:rsidP="00675292">
      <w:pPr>
        <w:pStyle w:val="a3"/>
        <w:rPr>
          <w:b/>
          <w:bCs/>
        </w:rPr>
      </w:pPr>
      <w:r>
        <w:rPr>
          <w:b/>
          <w:bCs/>
        </w:rPr>
        <w:t>КУНАШАКСКОГО  РАЙОНА</w:t>
      </w:r>
    </w:p>
    <w:p w:rsidR="00675292" w:rsidRDefault="00675292" w:rsidP="00675292">
      <w:pPr>
        <w:pStyle w:val="a3"/>
        <w:jc w:val="left"/>
        <w:rPr>
          <w:b/>
          <w:bCs/>
        </w:rPr>
      </w:pPr>
    </w:p>
    <w:p w:rsidR="00675292" w:rsidRDefault="00675292" w:rsidP="00675292">
      <w:pPr>
        <w:pStyle w:val="a3"/>
        <w:rPr>
          <w:b/>
          <w:bCs/>
        </w:rPr>
      </w:pPr>
      <w:r>
        <w:rPr>
          <w:b/>
          <w:bCs/>
        </w:rPr>
        <w:t>РАСПОРЯЖЕНИЕ</w:t>
      </w:r>
    </w:p>
    <w:p w:rsidR="00675292" w:rsidRDefault="00675292" w:rsidP="00675292">
      <w:pPr>
        <w:pStyle w:val="a3"/>
        <w:rPr>
          <w:b/>
          <w:bCs/>
          <w:sz w:val="28"/>
          <w:szCs w:val="28"/>
        </w:rPr>
      </w:pPr>
    </w:p>
    <w:p w:rsidR="00675292" w:rsidRDefault="00675292" w:rsidP="0067529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18.12.2015г.                                                                                             № 54</w:t>
      </w:r>
    </w:p>
    <w:p w:rsidR="00675292" w:rsidRDefault="00675292" w:rsidP="00675292">
      <w:pPr>
        <w:pStyle w:val="a3"/>
        <w:jc w:val="left"/>
        <w:rPr>
          <w:sz w:val="28"/>
          <w:szCs w:val="28"/>
        </w:rPr>
      </w:pPr>
    </w:p>
    <w:p w:rsidR="00675292" w:rsidRDefault="00675292" w:rsidP="0067529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Об уборке снега</w:t>
      </w:r>
    </w:p>
    <w:p w:rsidR="00675292" w:rsidRDefault="00675292" w:rsidP="00675292">
      <w:pPr>
        <w:pStyle w:val="a3"/>
        <w:jc w:val="left"/>
        <w:rPr>
          <w:sz w:val="28"/>
          <w:szCs w:val="28"/>
        </w:rPr>
      </w:pPr>
    </w:p>
    <w:p w:rsidR="00675292" w:rsidRDefault="00675292" w:rsidP="00675292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Правила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01.10.2012г.  № 19, после обильного снегопада:</w:t>
      </w:r>
    </w:p>
    <w:p w:rsidR="00675292" w:rsidRDefault="00675292" w:rsidP="00675292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675292" w:rsidRDefault="00675292" w:rsidP="00675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предприятий и организаций, независимо от их форм</w:t>
      </w:r>
      <w:r>
        <w:rPr>
          <w:rFonts w:ascii="Times New Roman" w:hAnsi="Times New Roman" w:cs="Times New Roman"/>
          <w:sz w:val="28"/>
          <w:szCs w:val="28"/>
        </w:rPr>
        <w:br/>
        <w:t>собственности своевременно организовать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>
        <w:rPr>
          <w:rFonts w:ascii="Times New Roman" w:hAnsi="Times New Roman" w:cs="Times New Roman"/>
          <w:sz w:val="28"/>
          <w:szCs w:val="28"/>
        </w:rPr>
        <w:t>очистку территорий предприятий и организаций, а также прилегающие тротуары от снега. В зимний период дорожки, урны и прочие элементы (малые архитектурные формы), подходы к ним, а также пространство вокруг них очищаются от снега и наледи.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675292" w:rsidRDefault="00675292" w:rsidP="00675292">
      <w:pPr>
        <w:pStyle w:val="a5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Владельцы индивидуальных жилых домов обязаны осуществлять зимнюю уборку отведенной и прилегающей территории за счет своих средств самостоятельно либо путем заключения договоров со специализированными предприятиями.</w:t>
      </w:r>
    </w:p>
    <w:p w:rsidR="00675292" w:rsidRDefault="00675292" w:rsidP="00675292">
      <w:pPr>
        <w:pStyle w:val="a5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Владельцы прилегающих к проезду строений, независимо от их организационно правовых форм, обязаны обеспечить расчистку въездов, пешеходных переходов после прохождения снегоочистительной техники, образовавшийся снежный смет кратковременно складируется на газонах, обочинах (не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длине и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высоте) и вывозится в течение 2-3 суток на отведенные снежные свалки. Сгребание снежного вала на проезжую часть запрещено.</w:t>
      </w:r>
    </w:p>
    <w:p w:rsidR="00675292" w:rsidRDefault="00675292" w:rsidP="00675292">
      <w:pPr>
        <w:pStyle w:val="a5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зимнее время собственниками, владельцами или обслуживающими организациями зданий должна быть организована своевременная очистка кровель от снега, наледи и сосулек.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Очистка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наледеобразований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кровель зданий на сторонах, выходящих на пешеходные зоны, должна производиться немедленно по мере их образования с предварительной установкой ограждения опасных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Крыши с наружным водоотводом необходимо периодически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30 см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675292" w:rsidRDefault="00675292" w:rsidP="00675292">
      <w:pPr>
        <w:pStyle w:val="a5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Очистка крыш зданий от снега,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наледеобразований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Сброшенный с кровель зданий снег и ледяные сосульки немедленно убираются на проезжую часть и размещаются вдоль лотка для последующего вывоза (по договору) организацией, убирающей проезжую часть улицы.</w:t>
      </w:r>
    </w:p>
    <w:p w:rsidR="00675292" w:rsidRDefault="00675292" w:rsidP="00675292">
      <w:pPr>
        <w:pStyle w:val="a5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Запрещается сбрасывать снег, лед и мусор в воронки водосточных труб.</w:t>
      </w:r>
    </w:p>
    <w:p w:rsidR="00675292" w:rsidRDefault="00675292" w:rsidP="00675292">
      <w:pPr>
        <w:pStyle w:val="a5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сбрасывании снега с крыш,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  <w:proofErr w:type="gramEnd"/>
    </w:p>
    <w:p w:rsidR="00675292" w:rsidRDefault="00675292" w:rsidP="00675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Период зимней уборки устанавливается с 1 октября по 15 апреля. В случае резкого изменения погодных условий (снег, мороз) сроки начала и окончания зимней уборки корректируются правовым актом.</w:t>
      </w:r>
    </w:p>
    <w:p w:rsidR="00675292" w:rsidRDefault="00675292" w:rsidP="00675292">
      <w:pPr>
        <w:rPr>
          <w:rFonts w:ascii="Times New Roman" w:hAnsi="Times New Roman" w:cs="Times New Roman"/>
          <w:sz w:val="28"/>
          <w:szCs w:val="28"/>
        </w:rPr>
      </w:pPr>
    </w:p>
    <w:p w:rsidR="00675292" w:rsidRDefault="00675292" w:rsidP="0067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          А.М. Ибрагимов.</w:t>
      </w:r>
    </w:p>
    <w:p w:rsidR="00000000" w:rsidRDefault="006752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292"/>
    <w:rsid w:val="0067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2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67529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99"/>
    <w:qFormat/>
    <w:rsid w:val="00675292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75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2015-12-18T11:53:00Z</dcterms:created>
  <dcterms:modified xsi:type="dcterms:W3CDTF">2015-12-18T11:53:00Z</dcterms:modified>
</cp:coreProperties>
</file>